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E552" w14:textId="77777777" w:rsidR="00415DF2" w:rsidRDefault="00415DF2" w:rsidP="00A22B26">
      <w:pPr>
        <w:pStyle w:val="BodyText"/>
        <w:ind w:left="3137"/>
        <w:rPr>
          <w:rFonts w:ascii="Times New Roman"/>
          <w:sz w:val="20"/>
        </w:rPr>
      </w:pPr>
    </w:p>
    <w:p w14:paraId="73D57C15" w14:textId="770735FB" w:rsidR="003133CE" w:rsidRDefault="00412ED5" w:rsidP="00A22B26">
      <w:pPr>
        <w:pStyle w:val="BodyText"/>
        <w:ind w:left="31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FD9AF7" wp14:editId="77824A68">
            <wp:extent cx="2076550" cy="1335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5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88F1" w14:textId="74B5843F" w:rsidR="00E13556" w:rsidRDefault="00E13556" w:rsidP="00522693">
      <w:pPr>
        <w:pStyle w:val="Heading1"/>
        <w:rPr>
          <w:rFonts w:cs="Times New Roman"/>
          <w:sz w:val="24"/>
          <w:szCs w:val="24"/>
        </w:rPr>
      </w:pPr>
    </w:p>
    <w:p w14:paraId="7DB4B7AF" w14:textId="77777777" w:rsidR="00303499" w:rsidRDefault="00303499" w:rsidP="00AE3D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69"/>
        <w:gridCol w:w="1821"/>
        <w:gridCol w:w="2925"/>
      </w:tblGrid>
      <w:tr w:rsidR="00F13A14" w14:paraId="01B00AAA" w14:textId="77777777" w:rsidTr="0066214A">
        <w:tc>
          <w:tcPr>
            <w:tcW w:w="1975" w:type="dxa"/>
          </w:tcPr>
          <w:p w14:paraId="744E46DE" w14:textId="465C8D10" w:rsidR="00F13A14" w:rsidRPr="009D154C" w:rsidRDefault="00025422" w:rsidP="00662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Number</w:t>
            </w:r>
          </w:p>
        </w:tc>
        <w:tc>
          <w:tcPr>
            <w:tcW w:w="2769" w:type="dxa"/>
          </w:tcPr>
          <w:p w14:paraId="7A01A3B6" w14:textId="0456F453" w:rsidR="00F13A14" w:rsidRPr="009D154C" w:rsidRDefault="00025422" w:rsidP="00662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Policy/Procedure Name</w:t>
            </w:r>
          </w:p>
        </w:tc>
        <w:tc>
          <w:tcPr>
            <w:tcW w:w="1821" w:type="dxa"/>
          </w:tcPr>
          <w:p w14:paraId="2BF28111" w14:textId="11ACEE12" w:rsidR="00F13A14" w:rsidRPr="009D154C" w:rsidRDefault="009D2F68" w:rsidP="00662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Date</w:t>
            </w:r>
          </w:p>
        </w:tc>
        <w:tc>
          <w:tcPr>
            <w:tcW w:w="2925" w:type="dxa"/>
          </w:tcPr>
          <w:p w14:paraId="114E3E13" w14:textId="144FFBE2" w:rsidR="00F13A14" w:rsidRPr="009D154C" w:rsidRDefault="009D2F68" w:rsidP="00662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</w:tr>
      <w:tr w:rsidR="00F13A14" w14:paraId="771645DF" w14:textId="77777777" w:rsidTr="0066214A">
        <w:tc>
          <w:tcPr>
            <w:tcW w:w="1975" w:type="dxa"/>
          </w:tcPr>
          <w:p w14:paraId="5995D23B" w14:textId="1C2EF130" w:rsidR="00F13A14" w:rsidRDefault="000B20BD" w:rsidP="00A6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COP-XXX XXX</w:t>
            </w:r>
          </w:p>
        </w:tc>
        <w:tc>
          <w:tcPr>
            <w:tcW w:w="2769" w:type="dxa"/>
          </w:tcPr>
          <w:p w14:paraId="63AEFD4C" w14:textId="77777777" w:rsidR="00F13A14" w:rsidRDefault="00F13A14" w:rsidP="00A60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B38319D" w14:textId="77777777" w:rsidR="00F13A14" w:rsidRDefault="00F13A14" w:rsidP="00A60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45D4282E" w14:textId="77777777" w:rsidR="00F13A14" w:rsidRDefault="00F13A14" w:rsidP="00A60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E55BF" w14:textId="77777777" w:rsidR="00303499" w:rsidRDefault="00303499" w:rsidP="00AE3D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DE158" w14:textId="1F208892" w:rsidR="00334BE2" w:rsidRPr="00AD23BF" w:rsidRDefault="00783A44" w:rsidP="004752CB">
      <w:pPr>
        <w:pStyle w:val="Heading1"/>
        <w:rPr>
          <w:color w:val="730009"/>
        </w:rPr>
      </w:pPr>
      <w:r w:rsidRPr="00AD23BF">
        <w:rPr>
          <w:color w:val="730009"/>
        </w:rPr>
        <w:t>ACPE Standard</w:t>
      </w:r>
      <w:r w:rsidR="00A45969">
        <w:rPr>
          <w:color w:val="730009"/>
        </w:rPr>
        <w:t>(</w:t>
      </w:r>
      <w:r w:rsidRPr="00AD23BF">
        <w:rPr>
          <w:color w:val="730009"/>
        </w:rPr>
        <w:t>s</w:t>
      </w:r>
      <w:r w:rsidR="00A45969">
        <w:rPr>
          <w:color w:val="730009"/>
        </w:rPr>
        <w:t>)</w:t>
      </w:r>
    </w:p>
    <w:p w14:paraId="358A9033" w14:textId="72A8BEDC" w:rsidR="00783A44" w:rsidRDefault="00536184" w:rsidP="00F4460F">
      <w:r>
        <w:t xml:space="preserve">List </w:t>
      </w:r>
      <w:r w:rsidR="00DE1206">
        <w:t>associated</w:t>
      </w:r>
      <w:r>
        <w:t xml:space="preserve"> ACPE standards.</w:t>
      </w:r>
    </w:p>
    <w:p w14:paraId="5D37D428" w14:textId="77777777" w:rsidR="00D87247" w:rsidRPr="00F4460F" w:rsidRDefault="00D87247" w:rsidP="00F4460F"/>
    <w:p w14:paraId="41AF4594" w14:textId="23EE2B93" w:rsidR="00783A44" w:rsidRPr="00AD23BF" w:rsidRDefault="00783A44" w:rsidP="004752CB">
      <w:pPr>
        <w:pStyle w:val="Heading1"/>
        <w:rPr>
          <w:color w:val="730009"/>
        </w:rPr>
      </w:pPr>
      <w:r w:rsidRPr="00AD23BF">
        <w:rPr>
          <w:color w:val="730009"/>
        </w:rPr>
        <w:t>S</w:t>
      </w:r>
      <w:r w:rsidR="000228C7" w:rsidRPr="00AD23BF">
        <w:rPr>
          <w:color w:val="730009"/>
        </w:rPr>
        <w:t>cope</w:t>
      </w:r>
    </w:p>
    <w:p w14:paraId="42F83271" w14:textId="6C154901" w:rsidR="000228C7" w:rsidRDefault="001A48DD" w:rsidP="00F4460F">
      <w:r>
        <w:t>Wh</w:t>
      </w:r>
      <w:r w:rsidR="00067F14">
        <w:t>o</w:t>
      </w:r>
      <w:r>
        <w:t xml:space="preserve"> is covered by the policy</w:t>
      </w:r>
      <w:r w:rsidR="00CD338F">
        <w:t xml:space="preserve">, i.e. COP students, staff, faculty. </w:t>
      </w:r>
    </w:p>
    <w:p w14:paraId="433ACE54" w14:textId="77777777" w:rsidR="00CD338F" w:rsidRPr="00AD23BF" w:rsidRDefault="00CD338F" w:rsidP="00F4460F"/>
    <w:p w14:paraId="7D6660EF" w14:textId="0E3F3C7B" w:rsidR="000228C7" w:rsidRPr="00AD23BF" w:rsidRDefault="000228C7" w:rsidP="004752CB">
      <w:pPr>
        <w:pStyle w:val="Heading1"/>
        <w:rPr>
          <w:color w:val="730009"/>
        </w:rPr>
      </w:pPr>
      <w:r w:rsidRPr="00AD23BF">
        <w:rPr>
          <w:color w:val="730009"/>
        </w:rPr>
        <w:t>Policy Statement</w:t>
      </w:r>
    </w:p>
    <w:p w14:paraId="4BEC0D88" w14:textId="7E182DD6" w:rsidR="00FC1545" w:rsidRDefault="00DE1206" w:rsidP="00F4460F">
      <w:r>
        <w:t>The policy statement should be a concise statement</w:t>
      </w:r>
      <w:r w:rsidR="00AC2423">
        <w:t xml:space="preserve"> of the college’s intent regarding the topic of the policy and expectations reg</w:t>
      </w:r>
      <w:r w:rsidR="00D0527C">
        <w:t xml:space="preserve">arding compliance. </w:t>
      </w:r>
    </w:p>
    <w:p w14:paraId="55BB27E0" w14:textId="77777777" w:rsidR="00D87247" w:rsidRPr="00AD23BF" w:rsidRDefault="00D87247" w:rsidP="00F4460F"/>
    <w:p w14:paraId="3868A0A6" w14:textId="483B2E71" w:rsidR="00FC1545" w:rsidRPr="00AD23BF" w:rsidRDefault="004E61AD" w:rsidP="004752CB">
      <w:pPr>
        <w:pStyle w:val="Heading1"/>
        <w:rPr>
          <w:color w:val="730009"/>
        </w:rPr>
      </w:pPr>
      <w:r>
        <w:rPr>
          <w:color w:val="730009"/>
        </w:rPr>
        <w:t>Purpose</w:t>
      </w:r>
    </w:p>
    <w:p w14:paraId="4EF6B5C8" w14:textId="15AA6D78" w:rsidR="007353BE" w:rsidRDefault="00C82D5D" w:rsidP="00F4460F">
      <w:r>
        <w:t>Brief description</w:t>
      </w:r>
      <w:r w:rsidR="002F65BB">
        <w:t xml:space="preserve"> </w:t>
      </w:r>
      <w:r w:rsidR="001909A7">
        <w:t xml:space="preserve">of </w:t>
      </w:r>
      <w:r w:rsidR="002F65BB">
        <w:t>the reason for the policy</w:t>
      </w:r>
      <w:r>
        <w:t xml:space="preserve"> </w:t>
      </w:r>
      <w:r w:rsidR="002F65BB">
        <w:t>and</w:t>
      </w:r>
      <w:r>
        <w:t xml:space="preserve"> what</w:t>
      </w:r>
      <w:r w:rsidR="00A96582">
        <w:t xml:space="preserve"> the</w:t>
      </w:r>
      <w:r>
        <w:t xml:space="preserve"> policy is intended to accomplish.</w:t>
      </w:r>
    </w:p>
    <w:p w14:paraId="50FC6E58" w14:textId="77777777" w:rsidR="00C82D5D" w:rsidRPr="00AD23BF" w:rsidRDefault="00C82D5D" w:rsidP="00F4460F"/>
    <w:p w14:paraId="05C46311" w14:textId="27650EDA" w:rsidR="007353BE" w:rsidRPr="00AD23BF" w:rsidRDefault="007353BE" w:rsidP="007353BE">
      <w:pPr>
        <w:pStyle w:val="Heading1"/>
        <w:rPr>
          <w:color w:val="730009"/>
        </w:rPr>
      </w:pPr>
      <w:r w:rsidRPr="00AD23BF">
        <w:rPr>
          <w:color w:val="730009"/>
        </w:rPr>
        <w:t>Procedures</w:t>
      </w:r>
    </w:p>
    <w:p w14:paraId="115C5469" w14:textId="23D641D2" w:rsidR="007353BE" w:rsidRDefault="00D0527C" w:rsidP="00F4460F">
      <w:r>
        <w:t>Description of procedures directly related to compliance with the policy</w:t>
      </w:r>
      <w:r w:rsidR="001614E5">
        <w:t xml:space="preserve">. </w:t>
      </w:r>
      <w:r w:rsidR="00A3007F">
        <w:t>Describe approval chain</w:t>
      </w:r>
      <w:r w:rsidR="0047572D">
        <w:t>, responsibilities</w:t>
      </w:r>
      <w:r w:rsidR="002B2E20">
        <w:t xml:space="preserve">, any links to </w:t>
      </w:r>
      <w:r w:rsidR="00C82D5D">
        <w:t>websites</w:t>
      </w:r>
      <w:r w:rsidR="00A308EB">
        <w:t>, forms</w:t>
      </w:r>
      <w:r w:rsidR="00C82D5D">
        <w:t xml:space="preserve">, etc. </w:t>
      </w:r>
      <w:r w:rsidR="00BC7E2C">
        <w:t xml:space="preserve">Clearly indicate if this is mandatory or voluntary </w:t>
      </w:r>
      <w:r w:rsidR="00DD0F9A">
        <w:t xml:space="preserve">compliance. </w:t>
      </w:r>
    </w:p>
    <w:p w14:paraId="74B8A054" w14:textId="77777777" w:rsidR="00D87247" w:rsidRPr="00AD23BF" w:rsidRDefault="00D87247" w:rsidP="00F4460F"/>
    <w:p w14:paraId="24B42997" w14:textId="440C0826" w:rsidR="007353BE" w:rsidRDefault="007B20E0" w:rsidP="00AD23BF">
      <w:pPr>
        <w:pStyle w:val="Heading1"/>
        <w:rPr>
          <w:color w:val="730009"/>
        </w:rPr>
      </w:pPr>
      <w:r w:rsidRPr="00AD23BF">
        <w:rPr>
          <w:color w:val="730009"/>
        </w:rPr>
        <w:t>Sanctions</w:t>
      </w:r>
    </w:p>
    <w:p w14:paraId="3F7FD272" w14:textId="1DAB1942" w:rsidR="00620586" w:rsidRPr="00620586" w:rsidRDefault="00620586" w:rsidP="00620586">
      <w:r>
        <w:t xml:space="preserve">What happens if the policy is not followed. </w:t>
      </w:r>
    </w:p>
    <w:p w14:paraId="775A4412" w14:textId="77777777" w:rsidR="007B20E0" w:rsidRPr="00AD23BF" w:rsidRDefault="007B20E0" w:rsidP="00F4460F"/>
    <w:p w14:paraId="576E1A99" w14:textId="32175878" w:rsidR="007B20E0" w:rsidRPr="00AD23BF" w:rsidRDefault="007B20E0" w:rsidP="00AD23BF">
      <w:pPr>
        <w:pStyle w:val="Heading1"/>
        <w:rPr>
          <w:color w:val="730009"/>
        </w:rPr>
      </w:pPr>
      <w:r w:rsidRPr="00AD23BF">
        <w:rPr>
          <w:color w:val="730009"/>
        </w:rPr>
        <w:t>Additional Contacts</w:t>
      </w:r>
    </w:p>
    <w:p w14:paraId="3FE1FC84" w14:textId="3D2D9184" w:rsidR="007B20E0" w:rsidRDefault="00C078CD" w:rsidP="00F4460F">
      <w:r>
        <w:t>Additional departments</w:t>
      </w:r>
      <w:r w:rsidR="00161383">
        <w:t>, a</w:t>
      </w:r>
      <w:r w:rsidR="00536184">
        <w:t>s applicable</w:t>
      </w:r>
      <w:r w:rsidR="002D2922">
        <w:t>.</w:t>
      </w:r>
    </w:p>
    <w:p w14:paraId="125D6790" w14:textId="77777777" w:rsidR="00D87247" w:rsidRPr="00AD23BF" w:rsidRDefault="00D87247" w:rsidP="00F4460F"/>
    <w:p w14:paraId="50B45E6F" w14:textId="4FB03BE8" w:rsidR="007B20E0" w:rsidRPr="00AD23BF" w:rsidRDefault="007B20E0" w:rsidP="00AD23BF">
      <w:pPr>
        <w:pStyle w:val="Heading1"/>
        <w:rPr>
          <w:color w:val="730009"/>
        </w:rPr>
      </w:pPr>
      <w:r w:rsidRPr="00AD23BF">
        <w:rPr>
          <w:color w:val="730009"/>
        </w:rPr>
        <w:t>Related Information</w:t>
      </w:r>
    </w:p>
    <w:p w14:paraId="41D5AC5F" w14:textId="18343CAA" w:rsidR="007B20E0" w:rsidRDefault="00161383" w:rsidP="00F4460F">
      <w:r>
        <w:t>Other policies, a</w:t>
      </w:r>
      <w:r w:rsidR="004A5954">
        <w:t>s applicable</w:t>
      </w:r>
      <w:r w:rsidR="002D2922">
        <w:t>.</w:t>
      </w:r>
    </w:p>
    <w:p w14:paraId="478F5549" w14:textId="77777777" w:rsidR="00D87247" w:rsidRPr="00AD23BF" w:rsidRDefault="00D87247" w:rsidP="00F4460F"/>
    <w:p w14:paraId="68B21DF7" w14:textId="3EE51AE3" w:rsidR="007B20E0" w:rsidRPr="0029639A" w:rsidRDefault="007B20E0" w:rsidP="0029639A">
      <w:pPr>
        <w:pStyle w:val="Heading1"/>
        <w:rPr>
          <w:color w:val="730009"/>
        </w:rPr>
      </w:pPr>
      <w:r w:rsidRPr="00AD23BF">
        <w:rPr>
          <w:color w:val="730009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515"/>
      </w:tblGrid>
      <w:tr w:rsidR="00954371" w14:paraId="7CF8AB82" w14:textId="77777777" w:rsidTr="00E60290">
        <w:tc>
          <w:tcPr>
            <w:tcW w:w="1975" w:type="dxa"/>
          </w:tcPr>
          <w:p w14:paraId="297B6854" w14:textId="568C365F" w:rsidR="00954371" w:rsidRPr="00954371" w:rsidRDefault="00954371" w:rsidP="00263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  <w:r w:rsidR="00E60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7515" w:type="dxa"/>
          </w:tcPr>
          <w:p w14:paraId="7E5E2685" w14:textId="0635C85F" w:rsidR="00954371" w:rsidRPr="00954371" w:rsidRDefault="00E7740D" w:rsidP="00263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954371" w14:paraId="4B47941D" w14:textId="77777777" w:rsidTr="00E60290">
        <w:tc>
          <w:tcPr>
            <w:tcW w:w="1975" w:type="dxa"/>
          </w:tcPr>
          <w:p w14:paraId="6AD88958" w14:textId="10B6AAE5" w:rsidR="00954371" w:rsidRDefault="00E7740D" w:rsidP="007353BE">
            <w:r>
              <w:t>Date 1</w:t>
            </w:r>
          </w:p>
        </w:tc>
        <w:tc>
          <w:tcPr>
            <w:tcW w:w="7515" w:type="dxa"/>
          </w:tcPr>
          <w:p w14:paraId="1019DD32" w14:textId="47B81332" w:rsidR="00954371" w:rsidRDefault="00E7740D" w:rsidP="007353BE">
            <w:r>
              <w:t>New policy approval</w:t>
            </w:r>
          </w:p>
        </w:tc>
      </w:tr>
      <w:tr w:rsidR="005935C5" w14:paraId="23B7EDCB" w14:textId="77777777" w:rsidTr="00E60290">
        <w:tc>
          <w:tcPr>
            <w:tcW w:w="1975" w:type="dxa"/>
          </w:tcPr>
          <w:p w14:paraId="52939DEE" w14:textId="62BC0BD2" w:rsidR="005935C5" w:rsidRDefault="00E7740D" w:rsidP="007353BE">
            <w:r>
              <w:t>Date 2</w:t>
            </w:r>
          </w:p>
        </w:tc>
        <w:tc>
          <w:tcPr>
            <w:tcW w:w="7515" w:type="dxa"/>
          </w:tcPr>
          <w:p w14:paraId="041E9146" w14:textId="1C1C6FE8" w:rsidR="005935C5" w:rsidRDefault="00F55830" w:rsidP="007353BE">
            <w:r>
              <w:t xml:space="preserve">Justification </w:t>
            </w:r>
          </w:p>
        </w:tc>
      </w:tr>
      <w:tr w:rsidR="005935C5" w14:paraId="2F8C3C1F" w14:textId="77777777" w:rsidTr="00E60290">
        <w:tc>
          <w:tcPr>
            <w:tcW w:w="1975" w:type="dxa"/>
          </w:tcPr>
          <w:p w14:paraId="622A4389" w14:textId="77777777" w:rsidR="005935C5" w:rsidRDefault="005935C5" w:rsidP="007353BE"/>
        </w:tc>
        <w:tc>
          <w:tcPr>
            <w:tcW w:w="7515" w:type="dxa"/>
          </w:tcPr>
          <w:p w14:paraId="0A6DC0DB" w14:textId="77777777" w:rsidR="005935C5" w:rsidRDefault="005935C5" w:rsidP="007353BE"/>
        </w:tc>
      </w:tr>
    </w:tbl>
    <w:p w14:paraId="588AE0DD" w14:textId="093C6AD3" w:rsidR="00E03DC5" w:rsidRPr="00F8359F" w:rsidRDefault="00E03DC5" w:rsidP="00E03DC5">
      <w:pPr>
        <w:rPr>
          <w:rFonts w:ascii="Times New Roman" w:hAnsi="Times New Roman" w:cs="Times New Roman"/>
          <w:i/>
          <w:iCs/>
        </w:rPr>
      </w:pPr>
      <w:r w:rsidRPr="00F8359F">
        <w:rPr>
          <w:rFonts w:ascii="Times New Roman" w:hAnsi="Times New Roman" w:cs="Times New Roman"/>
          <w:i/>
          <w:iCs/>
        </w:rPr>
        <w:t xml:space="preserve">Policy requires </w:t>
      </w:r>
      <w:r w:rsidR="00A873BA" w:rsidRPr="00F8359F">
        <w:rPr>
          <w:rFonts w:ascii="Times New Roman" w:hAnsi="Times New Roman" w:cs="Times New Roman"/>
          <w:i/>
          <w:iCs/>
        </w:rPr>
        <w:t>a vote</w:t>
      </w:r>
      <w:r w:rsidRPr="00F8359F">
        <w:rPr>
          <w:rFonts w:ascii="Times New Roman" w:hAnsi="Times New Roman" w:cs="Times New Roman"/>
          <w:i/>
          <w:iCs/>
        </w:rPr>
        <w:t xml:space="preserve"> and/or administrative directive with review cycle established; Procedures defined by committee(s) and/or administratively.</w:t>
      </w:r>
    </w:p>
    <w:p w14:paraId="2AE10B6C" w14:textId="77777777" w:rsidR="00A873BA" w:rsidRPr="00A4682A" w:rsidRDefault="00A873BA" w:rsidP="00E03DC5">
      <w:pPr>
        <w:rPr>
          <w:i/>
          <w:iCs/>
        </w:rPr>
      </w:pPr>
    </w:p>
    <w:p w14:paraId="63DAF4F6" w14:textId="0E5F4CAE" w:rsidR="00F048BD" w:rsidRPr="00780581" w:rsidRDefault="00DD0F9A" w:rsidP="00161383">
      <w:pPr>
        <w:pStyle w:val="Heading1"/>
        <w:rPr>
          <w:color w:val="730009"/>
        </w:rPr>
      </w:pPr>
      <w:r w:rsidRPr="00780581">
        <w:rPr>
          <w:color w:val="730009"/>
        </w:rPr>
        <w:t>Appendices</w:t>
      </w:r>
    </w:p>
    <w:p w14:paraId="111AC60E" w14:textId="25E53818" w:rsidR="00DD0F9A" w:rsidRPr="00F8359F" w:rsidRDefault="00DD0F9A" w:rsidP="00363AD9">
      <w:r>
        <w:t>(If applicable)</w:t>
      </w:r>
    </w:p>
    <w:sectPr w:rsidR="00DD0F9A" w:rsidRPr="00F8359F">
      <w:footerReference w:type="default" r:id="rId10"/>
      <w:type w:val="continuous"/>
      <w:pgSz w:w="12240" w:h="15840"/>
      <w:pgMar w:top="52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E418" w14:textId="77777777" w:rsidR="00450F87" w:rsidRDefault="00450F87" w:rsidP="00BC4B98">
      <w:r>
        <w:separator/>
      </w:r>
    </w:p>
  </w:endnote>
  <w:endnote w:type="continuationSeparator" w:id="0">
    <w:p w14:paraId="09F37596" w14:textId="77777777" w:rsidR="00450F87" w:rsidRDefault="00450F87" w:rsidP="00B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F192" w14:textId="2B0E685A" w:rsidR="00BC4B98" w:rsidRPr="009B274E" w:rsidRDefault="00C13240" w:rsidP="009B274E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</w:rPr>
    </w:pPr>
    <w:r w:rsidRPr="002E3B9B">
      <w:rPr>
        <w:b/>
        <w:bCs/>
        <w:caps/>
      </w:rPr>
      <w:fldChar w:fldCharType="begin"/>
    </w:r>
    <w:r w:rsidRPr="002E3B9B">
      <w:rPr>
        <w:b/>
        <w:bCs/>
        <w:caps/>
      </w:rPr>
      <w:instrText xml:space="preserve"> PAGE   \* MERGEFORMAT </w:instrText>
    </w:r>
    <w:r w:rsidRPr="002E3B9B">
      <w:rPr>
        <w:b/>
        <w:bCs/>
        <w:caps/>
      </w:rPr>
      <w:fldChar w:fldCharType="separate"/>
    </w:r>
    <w:r w:rsidRPr="002E3B9B">
      <w:rPr>
        <w:b/>
        <w:bCs/>
        <w:caps/>
        <w:noProof/>
      </w:rPr>
      <w:t>2</w:t>
    </w:r>
    <w:r w:rsidRPr="002E3B9B">
      <w:rPr>
        <w:b/>
        <w:bCs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7DE5" w14:textId="77777777" w:rsidR="00450F87" w:rsidRDefault="00450F87" w:rsidP="00BC4B98">
      <w:r>
        <w:separator/>
      </w:r>
    </w:p>
  </w:footnote>
  <w:footnote w:type="continuationSeparator" w:id="0">
    <w:p w14:paraId="76A2DE79" w14:textId="77777777" w:rsidR="00450F87" w:rsidRDefault="00450F87" w:rsidP="00BC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74"/>
    <w:rsid w:val="000228C7"/>
    <w:rsid w:val="00025422"/>
    <w:rsid w:val="00067F14"/>
    <w:rsid w:val="000A62CF"/>
    <w:rsid w:val="000B20BD"/>
    <w:rsid w:val="000D328D"/>
    <w:rsid w:val="00155CA7"/>
    <w:rsid w:val="00161383"/>
    <w:rsid w:val="001614E5"/>
    <w:rsid w:val="001909A7"/>
    <w:rsid w:val="001A48DD"/>
    <w:rsid w:val="001D2295"/>
    <w:rsid w:val="00263258"/>
    <w:rsid w:val="0029639A"/>
    <w:rsid w:val="002B2E20"/>
    <w:rsid w:val="002D2922"/>
    <w:rsid w:val="002E3B9B"/>
    <w:rsid w:val="002F65BB"/>
    <w:rsid w:val="00303499"/>
    <w:rsid w:val="003133CE"/>
    <w:rsid w:val="00334BE2"/>
    <w:rsid w:val="00363AD9"/>
    <w:rsid w:val="00375004"/>
    <w:rsid w:val="00412ED5"/>
    <w:rsid w:val="00415DF2"/>
    <w:rsid w:val="004422A3"/>
    <w:rsid w:val="00450F87"/>
    <w:rsid w:val="00474403"/>
    <w:rsid w:val="004752CB"/>
    <w:rsid w:val="0047572D"/>
    <w:rsid w:val="004A0A38"/>
    <w:rsid w:val="004A5954"/>
    <w:rsid w:val="004E61AD"/>
    <w:rsid w:val="00522693"/>
    <w:rsid w:val="00536184"/>
    <w:rsid w:val="005935C5"/>
    <w:rsid w:val="005B7147"/>
    <w:rsid w:val="005C79BD"/>
    <w:rsid w:val="00620586"/>
    <w:rsid w:val="0066214A"/>
    <w:rsid w:val="006E6BA3"/>
    <w:rsid w:val="007353BE"/>
    <w:rsid w:val="00774F48"/>
    <w:rsid w:val="00780581"/>
    <w:rsid w:val="00783A44"/>
    <w:rsid w:val="007A4499"/>
    <w:rsid w:val="007B20E0"/>
    <w:rsid w:val="007F78C4"/>
    <w:rsid w:val="0082799D"/>
    <w:rsid w:val="0086594C"/>
    <w:rsid w:val="0088351C"/>
    <w:rsid w:val="008D0574"/>
    <w:rsid w:val="008E0734"/>
    <w:rsid w:val="008E5EE4"/>
    <w:rsid w:val="008F1528"/>
    <w:rsid w:val="009117CE"/>
    <w:rsid w:val="00954371"/>
    <w:rsid w:val="009835F5"/>
    <w:rsid w:val="009B274E"/>
    <w:rsid w:val="009D154C"/>
    <w:rsid w:val="009D2F68"/>
    <w:rsid w:val="00A22B26"/>
    <w:rsid w:val="00A22DA4"/>
    <w:rsid w:val="00A3007F"/>
    <w:rsid w:val="00A308EB"/>
    <w:rsid w:val="00A45969"/>
    <w:rsid w:val="00A52E95"/>
    <w:rsid w:val="00A60874"/>
    <w:rsid w:val="00A873BA"/>
    <w:rsid w:val="00A96582"/>
    <w:rsid w:val="00AA574E"/>
    <w:rsid w:val="00AC2423"/>
    <w:rsid w:val="00AC3DD5"/>
    <w:rsid w:val="00AD23BF"/>
    <w:rsid w:val="00AE3DE2"/>
    <w:rsid w:val="00BC4B98"/>
    <w:rsid w:val="00BC7E2C"/>
    <w:rsid w:val="00BE3CD1"/>
    <w:rsid w:val="00C078CD"/>
    <w:rsid w:val="00C13240"/>
    <w:rsid w:val="00C61237"/>
    <w:rsid w:val="00C82D5D"/>
    <w:rsid w:val="00C90C48"/>
    <w:rsid w:val="00CD338F"/>
    <w:rsid w:val="00D0527C"/>
    <w:rsid w:val="00D87247"/>
    <w:rsid w:val="00DD0F9A"/>
    <w:rsid w:val="00DE1206"/>
    <w:rsid w:val="00E03DC5"/>
    <w:rsid w:val="00E13556"/>
    <w:rsid w:val="00E60290"/>
    <w:rsid w:val="00E7740D"/>
    <w:rsid w:val="00E80E0D"/>
    <w:rsid w:val="00F02CAC"/>
    <w:rsid w:val="00F048BD"/>
    <w:rsid w:val="00F13A14"/>
    <w:rsid w:val="00F4460F"/>
    <w:rsid w:val="00F55830"/>
    <w:rsid w:val="00F8359F"/>
    <w:rsid w:val="00F844E1"/>
    <w:rsid w:val="00FC1545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38EF"/>
  <w15:docId w15:val="{AB966C92-8EC5-449D-AF9B-E337385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2CB"/>
    <w:pPr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4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B9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C4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B98"/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4752CB"/>
    <w:rPr>
      <w:rFonts w:ascii="Times New Roman" w:eastAsia="Georgia" w:hAnsi="Times New Roman" w:cs="Georgia"/>
      <w:b/>
      <w:sz w:val="28"/>
    </w:rPr>
  </w:style>
  <w:style w:type="table" w:styleId="TableGrid">
    <w:name w:val="Table Grid"/>
    <w:basedOn w:val="TableNormal"/>
    <w:uiPriority w:val="39"/>
    <w:rsid w:val="00F1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4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82B9FF109C840AA03C546DFF5208F" ma:contentTypeVersion="12" ma:contentTypeDescription="Create a new document." ma:contentTypeScope="" ma:versionID="00c5ae0a9625fabe6d62cfc6d4b392c1">
  <xsd:schema xmlns:xsd="http://www.w3.org/2001/XMLSchema" xmlns:xs="http://www.w3.org/2001/XMLSchema" xmlns:p="http://schemas.microsoft.com/office/2006/metadata/properties" xmlns:ns2="4a9e81e2-b527-4880-8ea2-6b7974c44450" xmlns:ns3="9c08b63f-a0da-4bc6-9a50-1f7736fff507" targetNamespace="http://schemas.microsoft.com/office/2006/metadata/properties" ma:root="true" ma:fieldsID="4e66563b02f53174befc6358c30b2b79" ns2:_="" ns3:_="">
    <xsd:import namespace="4a9e81e2-b527-4880-8ea2-6b7974c44450"/>
    <xsd:import namespace="9c08b63f-a0da-4bc6-9a50-1f7736fff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81e2-b527-4880-8ea2-6b7974c44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8b63f-a0da-4bc6-9a50-1f7736fff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5d93f8-27c0-4cc0-8940-e449ee3d3bb5}" ma:internalName="TaxCatchAll" ma:showField="CatchAllData" ma:web="9c08b63f-a0da-4bc6-9a50-1f7736fff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e81e2-b527-4880-8ea2-6b7974c44450">
      <Terms xmlns="http://schemas.microsoft.com/office/infopath/2007/PartnerControls"/>
    </lcf76f155ced4ddcb4097134ff3c332f>
    <TaxCatchAll xmlns="9c08b63f-a0da-4bc6-9a50-1f7736fff507" xsi:nil="true"/>
  </documentManagement>
</p:properties>
</file>

<file path=customXml/itemProps1.xml><?xml version="1.0" encoding="utf-8"?>
<ds:datastoreItem xmlns:ds="http://schemas.openxmlformats.org/officeDocument/2006/customXml" ds:itemID="{68C9FB91-1E95-4D16-9CBB-FE210EAA7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e81e2-b527-4880-8ea2-6b7974c44450"/>
    <ds:schemaRef ds:uri="9c08b63f-a0da-4bc6-9a50-1f7736fff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5E4EC-4B4F-4386-BE35-BABF421D2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3F42A-BB9B-45A0-B875-71D85E938C57}">
  <ds:schemaRefs>
    <ds:schemaRef ds:uri="http://schemas.microsoft.com/office/2006/metadata/properties"/>
    <ds:schemaRef ds:uri="http://schemas.microsoft.com/office/infopath/2007/PartnerControls"/>
    <ds:schemaRef ds:uri="4a9e81e2-b527-4880-8ea2-6b7974c44450"/>
    <ds:schemaRef ds:uri="9c08b63f-a0da-4bc6-9a50-1f7736fff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SPICER, MALORY</dc:creator>
  <dc:description/>
  <cp:lastModifiedBy>Dunn, Brie</cp:lastModifiedBy>
  <cp:revision>33</cp:revision>
  <dcterms:created xsi:type="dcterms:W3CDTF">2024-03-28T14:01:00Z</dcterms:created>
  <dcterms:modified xsi:type="dcterms:W3CDTF">2024-04-08T16:47:00Z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0x0101002B782B9FF109C840AA03C546DFF5208F</vt:lpwstr>
  </property>
  <property fmtid="{D5CDD505-2E9C-101B-9397-08002B2CF9AE}" pid="3" name="Created">
    <vt:filetime>2022-06-20T00:00:00Z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2022-06-22T00:00:00Z</vt:filetime>
  </property>
  <property fmtid="{D5CDD505-2E9C-101B-9397-08002B2CF9AE}" pid="6" name="Producer">
    <vt:lpwstr>Adobe PDF Library 22.1.174</vt:lpwstr>
  </property>
  <property fmtid="{D5CDD505-2E9C-101B-9397-08002B2CF9AE}" pid="7" name="SourceModified">
    <vt:lpwstr/>
  </property>
</Properties>
</file>